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F3" w:rsidRPr="002E3B6F" w:rsidRDefault="001A71F3" w:rsidP="001A71F3">
      <w:pPr>
        <w:pStyle w:val="Heading1"/>
      </w:pPr>
      <w:r w:rsidRPr="002E3B6F">
        <w:t>Worldwide Sporting Goods</w:t>
      </w:r>
    </w:p>
    <w:p w:rsidR="001A71F3" w:rsidRPr="002E3B6F" w:rsidRDefault="001A71F3" w:rsidP="001A71F3">
      <w:pPr>
        <w:pStyle w:val="Heading3"/>
      </w:pPr>
      <w:r w:rsidRPr="002E3B6F">
        <w:t>ANNUAL AWARDS DINNER</w:t>
      </w:r>
    </w:p>
    <w:p w:rsidR="001A71F3" w:rsidRPr="002E3B6F" w:rsidRDefault="001A71F3" w:rsidP="001A71F3"/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Ladies and Gentlemen: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We are pleased to extend to you an invitation to the Annual Awards dinner.  This is our opportunity to thank you, our valued and trusted employees, for a job well done.  Worldwide Sporting Goods has once again surpassed our sales objectives for the year--and it is because of you that we have had this stellar track record.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Thanks to you, Worldwide Sporting Goods continues with its terrific importance in the sporting goods retail industry.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Let's have a great celebration again this year!  We hope to see you on September 11 at the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smartTag w:uri="urn:schemas-microsoft-com:office:smarttags" w:element="time">
        <w:smartTagPr>
          <w:attr w:name="Hour" w:val="19"/>
          <w:attr w:name="Minute" w:val="0"/>
        </w:smartTagPr>
        <w:r w:rsidRPr="001A71F3">
          <w:rPr>
            <w:rFonts w:ascii="Arial" w:hAnsi="Arial" w:cs="Arial"/>
          </w:rPr>
          <w:t xml:space="preserve"> at 7 </w:t>
        </w:r>
      </w:smartTag>
      <w:r w:rsidRPr="001A71F3">
        <w:rPr>
          <w:rFonts w:ascii="Arial" w:hAnsi="Arial" w:cs="Arial"/>
        </w:rPr>
        <w:t>p.m. Dress is “sporty.”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Here are just a few of the awards that will be presented.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associate for each region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manager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enthusiastic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creative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improved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Attached are directions to and room reservation information for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>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Directions to the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 xml:space="preserve"> from Headquarters are as follows.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I95 South to I18 East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I18 to Exit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33 - Harmony Road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left onto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Harmony Road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right onto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Utopia Drive</w:t>
          </w:r>
        </w:smartTag>
      </w:smartTag>
      <w:r w:rsidRPr="001A71F3">
        <w:rPr>
          <w:rFonts w:ascii="Arial" w:hAnsi="Arial" w:cs="Arial"/>
        </w:rPr>
        <w:t>, approx. 2 miles</w:t>
      </w:r>
    </w:p>
    <w:p w:rsidR="001A71F3" w:rsidRPr="001A71F3" w:rsidRDefault="001A71F3" w:rsidP="001A71F3">
      <w:pPr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 xml:space="preserve"> entrance is first driveway on the right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Complimentary rooms are available to any employee who wishes to remain over night at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>. Please reply by September 1.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2E3B6F" w:rsidRDefault="002E3B6F" w:rsidP="001A71F3"/>
    <w:sectPr w:rsidR="002E3B6F" w:rsidSect="002E3B6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C3602"/>
    <w:rsid w:val="001A71F3"/>
    <w:rsid w:val="002E3B6F"/>
    <w:rsid w:val="00454BE7"/>
    <w:rsid w:val="004C3602"/>
    <w:rsid w:val="00D10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7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A71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2E3B6F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1A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7DD216-9DC2-4723-B706-BBF8B04B03F6}"/>
</file>

<file path=customXml/itemProps2.xml><?xml version="1.0" encoding="utf-8"?>
<ds:datastoreItem xmlns:ds="http://schemas.openxmlformats.org/officeDocument/2006/customXml" ds:itemID="{5669B5EB-EBA5-493B-BF41-B7069B01DC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>Global Knowledge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ekramer</dc:creator>
  <cp:lastModifiedBy>User</cp:lastModifiedBy>
  <cp:revision>2</cp:revision>
  <dcterms:created xsi:type="dcterms:W3CDTF">2007-09-10T10:53:00Z</dcterms:created>
  <dcterms:modified xsi:type="dcterms:W3CDTF">2007-09-10T10:53:00Z</dcterms:modified>
</cp:coreProperties>
</file>