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32EF3" w14:textId="32902015" w:rsidR="007473D3" w:rsidRPr="007473D3" w:rsidRDefault="007473D3" w:rsidP="007473D3">
      <w:pPr>
        <w:pStyle w:val="Title"/>
        <w:rPr>
          <w:sz w:val="56"/>
          <w:szCs w:val="56"/>
        </w:rPr>
      </w:pPr>
      <w:r w:rsidRPr="007473D3">
        <w:rPr>
          <w:sz w:val="56"/>
          <w:szCs w:val="56"/>
        </w:rPr>
        <w:t xml:space="preserve">Project Plan: </w:t>
      </w:r>
    </w:p>
    <w:p w14:paraId="310CE630" w14:textId="2813B92A" w:rsidR="007473D3" w:rsidRDefault="007473D3" w:rsidP="007473D3">
      <w:pPr>
        <w:pStyle w:val="Heading1"/>
      </w:pPr>
      <w:r>
        <w:t>Executive Summary</w:t>
      </w:r>
    </w:p>
    <w:p w14:paraId="56E784F8" w14:textId="77777777" w:rsidR="007473D3" w:rsidRDefault="007473D3" w:rsidP="007473D3">
      <w:r>
        <w:t>Brief overview of the project.</w:t>
      </w:r>
    </w:p>
    <w:p w14:paraId="0AE50D84" w14:textId="77777777" w:rsidR="007473D3" w:rsidRDefault="007473D3" w:rsidP="007473D3">
      <w:r>
        <w:t>High-level objectives and scope.</w:t>
      </w:r>
    </w:p>
    <w:p w14:paraId="10443841" w14:textId="77777777" w:rsidR="007473D3" w:rsidRDefault="007473D3" w:rsidP="007473D3">
      <w:r>
        <w:t>Key stakeholders.</w:t>
      </w:r>
    </w:p>
    <w:p w14:paraId="242ECB0A" w14:textId="1D531DDA" w:rsidR="007473D3" w:rsidRDefault="007473D3" w:rsidP="007473D3">
      <w:pPr>
        <w:pStyle w:val="Heading1"/>
      </w:pPr>
      <w:r>
        <w:t>Project Objectives</w:t>
      </w:r>
    </w:p>
    <w:p w14:paraId="323005AA" w14:textId="77777777" w:rsidR="007473D3" w:rsidRDefault="007473D3" w:rsidP="007473D3">
      <w:r>
        <w:t>Specific, Measurable, Achievable, Relevant, Time-bound (SMART) goals.</w:t>
      </w:r>
    </w:p>
    <w:p w14:paraId="77562C16" w14:textId="77777777" w:rsidR="007473D3" w:rsidRDefault="007473D3" w:rsidP="007473D3">
      <w:r>
        <w:t>Expected benefits and outcomes.</w:t>
      </w:r>
    </w:p>
    <w:p w14:paraId="3FE64652" w14:textId="005C07D6" w:rsidR="007473D3" w:rsidRDefault="007473D3" w:rsidP="007473D3">
      <w:pPr>
        <w:pStyle w:val="Heading1"/>
      </w:pPr>
      <w:r>
        <w:t>Project Scope</w:t>
      </w:r>
    </w:p>
    <w:p w14:paraId="00249B39" w14:textId="77777777" w:rsidR="007473D3" w:rsidRDefault="007473D3" w:rsidP="007473D3">
      <w:r>
        <w:t>Detailed description of the project's boundaries.</w:t>
      </w:r>
    </w:p>
    <w:p w14:paraId="17638E9C" w14:textId="77777777" w:rsidR="007473D3" w:rsidRDefault="007473D3" w:rsidP="007473D3">
      <w:r>
        <w:t>Inclusions and exclusions.</w:t>
      </w:r>
    </w:p>
    <w:p w14:paraId="6162B34A" w14:textId="77777777" w:rsidR="007473D3" w:rsidRDefault="007473D3" w:rsidP="007473D3">
      <w:r>
        <w:t>Deliverables and milestones.</w:t>
      </w:r>
    </w:p>
    <w:p w14:paraId="22850412" w14:textId="5383557D" w:rsidR="007473D3" w:rsidRDefault="007473D3" w:rsidP="007473D3">
      <w:pPr>
        <w:pStyle w:val="Heading1"/>
      </w:pPr>
      <w:r>
        <w:t>Project Schedule</w:t>
      </w:r>
    </w:p>
    <w:p w14:paraId="63F9D897" w14:textId="77777777" w:rsidR="007473D3" w:rsidRDefault="007473D3" w:rsidP="007473D3">
      <w:r>
        <w:t>Timeline with key milestones.</w:t>
      </w:r>
    </w:p>
    <w:p w14:paraId="02F6FF96" w14:textId="77777777" w:rsidR="007473D3" w:rsidRDefault="007473D3" w:rsidP="007473D3">
      <w:r>
        <w:t>Gantt chart or similar visual timeline.</w:t>
      </w:r>
    </w:p>
    <w:p w14:paraId="58B7D217" w14:textId="2D7AE8A7" w:rsidR="007473D3" w:rsidRDefault="007473D3" w:rsidP="007473D3">
      <w:pPr>
        <w:pStyle w:val="Heading1"/>
      </w:pPr>
      <w:r>
        <w:t>Resource Allocation</w:t>
      </w:r>
    </w:p>
    <w:p w14:paraId="1F03A9D5" w14:textId="77777777" w:rsidR="007473D3" w:rsidRDefault="007473D3" w:rsidP="007473D3">
      <w:r>
        <w:t>Team roles and responsibilities.</w:t>
      </w:r>
    </w:p>
    <w:p w14:paraId="6A9702F4" w14:textId="77777777" w:rsidR="007473D3" w:rsidRDefault="007473D3" w:rsidP="007473D3">
      <w:r>
        <w:t>Budget breakdown.</w:t>
      </w:r>
    </w:p>
    <w:p w14:paraId="3E593BC8" w14:textId="77777777" w:rsidR="007473D3" w:rsidRDefault="007473D3" w:rsidP="007473D3">
      <w:r>
        <w:t>Equipment and tools needed.</w:t>
      </w:r>
    </w:p>
    <w:p w14:paraId="00574C24" w14:textId="39DE518A" w:rsidR="007473D3" w:rsidRDefault="007473D3" w:rsidP="007473D3">
      <w:pPr>
        <w:pStyle w:val="Heading1"/>
      </w:pPr>
      <w:r>
        <w:t>Risk Management</w:t>
      </w:r>
    </w:p>
    <w:p w14:paraId="3010A472" w14:textId="77777777" w:rsidR="007473D3" w:rsidRDefault="007473D3" w:rsidP="007473D3">
      <w:r>
        <w:t>Potential risks and their impact.</w:t>
      </w:r>
    </w:p>
    <w:p w14:paraId="09817911" w14:textId="77777777" w:rsidR="007473D3" w:rsidRDefault="007473D3" w:rsidP="007473D3">
      <w:r>
        <w:t>Mitigation strategies.</w:t>
      </w:r>
    </w:p>
    <w:p w14:paraId="470E4642" w14:textId="77777777" w:rsidR="007473D3" w:rsidRDefault="007473D3" w:rsidP="007473D3">
      <w:r>
        <w:lastRenderedPageBreak/>
        <w:t>Contingency plans.</w:t>
      </w:r>
    </w:p>
    <w:p w14:paraId="09AA3DF4" w14:textId="6B26AB61" w:rsidR="007473D3" w:rsidRDefault="007473D3" w:rsidP="007473D3">
      <w:pPr>
        <w:pStyle w:val="Heading1"/>
      </w:pPr>
      <w:r>
        <w:t>Communication Plan</w:t>
      </w:r>
    </w:p>
    <w:p w14:paraId="6317634D" w14:textId="77777777" w:rsidR="007473D3" w:rsidRDefault="007473D3" w:rsidP="007473D3">
      <w:r>
        <w:t>Stakeholder communication strategy.</w:t>
      </w:r>
    </w:p>
    <w:p w14:paraId="13495A84" w14:textId="77777777" w:rsidR="007473D3" w:rsidRDefault="007473D3" w:rsidP="007473D3">
      <w:r>
        <w:t>Frequency and methods of updates and meetings.</w:t>
      </w:r>
    </w:p>
    <w:p w14:paraId="00222FC2" w14:textId="77777777" w:rsidR="007473D3" w:rsidRDefault="007473D3" w:rsidP="007473D3">
      <w:r>
        <w:t>Reporting procedures.</w:t>
      </w:r>
    </w:p>
    <w:p w14:paraId="3A8EC2A0" w14:textId="3E70594F" w:rsidR="007473D3" w:rsidRDefault="007473D3" w:rsidP="007473D3">
      <w:pPr>
        <w:pStyle w:val="Heading1"/>
      </w:pPr>
      <w:r>
        <w:t>Quality Management</w:t>
      </w:r>
    </w:p>
    <w:p w14:paraId="11CD40DB" w14:textId="77777777" w:rsidR="007473D3" w:rsidRDefault="007473D3" w:rsidP="007473D3">
      <w:r>
        <w:t>Quality standards and metrics.</w:t>
      </w:r>
    </w:p>
    <w:p w14:paraId="0A3DD36D" w14:textId="77777777" w:rsidR="007473D3" w:rsidRDefault="007473D3" w:rsidP="007473D3">
      <w:r>
        <w:t>Quality control and assurance processes.</w:t>
      </w:r>
    </w:p>
    <w:p w14:paraId="00E4A31D" w14:textId="77777777" w:rsidR="007473D3" w:rsidRDefault="007473D3" w:rsidP="007473D3">
      <w:r>
        <w:t>Acceptance criteria for deliverables.</w:t>
      </w:r>
    </w:p>
    <w:p w14:paraId="5E5250F2" w14:textId="2F8BED92" w:rsidR="007473D3" w:rsidRDefault="007473D3" w:rsidP="007473D3">
      <w:pPr>
        <w:pStyle w:val="Heading1"/>
      </w:pPr>
      <w:r>
        <w:t>Approval Process</w:t>
      </w:r>
    </w:p>
    <w:p w14:paraId="16F843B6" w14:textId="77777777" w:rsidR="007473D3" w:rsidRDefault="007473D3" w:rsidP="007473D3">
      <w:r>
        <w:t>Decision-making structure.</w:t>
      </w:r>
    </w:p>
    <w:p w14:paraId="4D4A5C5B" w14:textId="77777777" w:rsidR="007473D3" w:rsidRDefault="007473D3" w:rsidP="007473D3">
      <w:r>
        <w:t>Change management process.</w:t>
      </w:r>
    </w:p>
    <w:p w14:paraId="38C5F496" w14:textId="77777777" w:rsidR="007473D3" w:rsidRDefault="007473D3" w:rsidP="007473D3">
      <w:r>
        <w:t>Approval milestones.</w:t>
      </w:r>
    </w:p>
    <w:p w14:paraId="1D44FD0E" w14:textId="452DD8A8" w:rsidR="007473D3" w:rsidRDefault="007473D3" w:rsidP="007473D3">
      <w:pPr>
        <w:pStyle w:val="Heading1"/>
      </w:pPr>
      <w:r>
        <w:t>Appendices</w:t>
      </w:r>
    </w:p>
    <w:p w14:paraId="7AACBE66" w14:textId="77777777" w:rsidR="007473D3" w:rsidRDefault="007473D3" w:rsidP="007473D3">
      <w:r>
        <w:t>Supporting documents.</w:t>
      </w:r>
    </w:p>
    <w:p w14:paraId="501157B9" w14:textId="77777777" w:rsidR="007473D3" w:rsidRDefault="007473D3" w:rsidP="007473D3">
      <w:r>
        <w:t>References.</w:t>
      </w:r>
    </w:p>
    <w:p w14:paraId="32D8D00D" w14:textId="445F3A09" w:rsidR="00716D25" w:rsidRDefault="007473D3" w:rsidP="007473D3">
      <w:r>
        <w:t>Additional data.</w:t>
      </w:r>
    </w:p>
    <w:sectPr w:rsidR="00716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3D3"/>
    <w:rsid w:val="003866FC"/>
    <w:rsid w:val="00716D25"/>
    <w:rsid w:val="0074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7BFF"/>
  <w15:chartTrackingRefBased/>
  <w15:docId w15:val="{7E31A813-0E70-452A-9716-2DF55B65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3D3"/>
  </w:style>
  <w:style w:type="paragraph" w:styleId="Heading1">
    <w:name w:val="heading 1"/>
    <w:basedOn w:val="Normal"/>
    <w:next w:val="Normal"/>
    <w:link w:val="Heading1Char"/>
    <w:uiPriority w:val="9"/>
    <w:qFormat/>
    <w:rsid w:val="007473D3"/>
    <w:pPr>
      <w:keepNext/>
      <w:keepLines/>
      <w:pBdr>
        <w:bottom w:val="single" w:sz="4" w:space="2" w:color="FE801A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3D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FE801A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3D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D05D0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3D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B3E00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3D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D05D0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3D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B3E00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3D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B3E00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3D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B3E00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3D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B3E00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473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473D3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Heading1Char">
    <w:name w:val="Heading 1 Char"/>
    <w:basedOn w:val="DefaultParagraphFont"/>
    <w:link w:val="Heading1"/>
    <w:uiPriority w:val="9"/>
    <w:rsid w:val="007473D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3D3"/>
    <w:rPr>
      <w:rFonts w:asciiTheme="majorHAnsi" w:eastAsiaTheme="majorEastAsia" w:hAnsiTheme="majorHAnsi" w:cstheme="majorBidi"/>
      <w:color w:val="FE801A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3D3"/>
    <w:rPr>
      <w:rFonts w:asciiTheme="majorHAnsi" w:eastAsiaTheme="majorEastAsia" w:hAnsiTheme="majorHAnsi" w:cstheme="majorBidi"/>
      <w:color w:val="D05D0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3D3"/>
    <w:rPr>
      <w:rFonts w:asciiTheme="majorHAnsi" w:eastAsiaTheme="majorEastAsia" w:hAnsiTheme="majorHAnsi" w:cstheme="majorBidi"/>
      <w:i/>
      <w:iCs/>
      <w:color w:val="8B3E00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3D3"/>
    <w:rPr>
      <w:rFonts w:asciiTheme="majorHAnsi" w:eastAsiaTheme="majorEastAsia" w:hAnsiTheme="majorHAnsi" w:cstheme="majorBidi"/>
      <w:color w:val="D05D0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3D3"/>
    <w:rPr>
      <w:rFonts w:asciiTheme="majorHAnsi" w:eastAsiaTheme="majorEastAsia" w:hAnsiTheme="majorHAnsi" w:cstheme="majorBidi"/>
      <w:i/>
      <w:iCs/>
      <w:color w:val="8B3E00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3D3"/>
    <w:rPr>
      <w:rFonts w:asciiTheme="majorHAnsi" w:eastAsiaTheme="majorEastAsia" w:hAnsiTheme="majorHAnsi" w:cstheme="majorBidi"/>
      <w:b/>
      <w:bCs/>
      <w:color w:val="8B3E00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3D3"/>
    <w:rPr>
      <w:rFonts w:asciiTheme="majorHAnsi" w:eastAsiaTheme="majorEastAsia" w:hAnsiTheme="majorHAnsi" w:cstheme="majorBidi"/>
      <w:color w:val="8B3E00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3D3"/>
    <w:rPr>
      <w:rFonts w:asciiTheme="majorHAnsi" w:eastAsiaTheme="majorEastAsia" w:hAnsiTheme="majorHAnsi" w:cstheme="majorBidi"/>
      <w:i/>
      <w:iCs/>
      <w:color w:val="8B3E00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73D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3D3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3D3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473D3"/>
    <w:rPr>
      <w:b/>
      <w:bCs/>
    </w:rPr>
  </w:style>
  <w:style w:type="character" w:styleId="Emphasis">
    <w:name w:val="Emphasis"/>
    <w:basedOn w:val="DefaultParagraphFont"/>
    <w:uiPriority w:val="20"/>
    <w:qFormat/>
    <w:rsid w:val="007473D3"/>
    <w:rPr>
      <w:i/>
      <w:iCs/>
      <w:color w:val="000000" w:themeColor="text1"/>
    </w:rPr>
  </w:style>
  <w:style w:type="paragraph" w:styleId="NoSpacing">
    <w:name w:val="No Spacing"/>
    <w:uiPriority w:val="1"/>
    <w:qFormat/>
    <w:rsid w:val="00747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473D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473D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3D3"/>
    <w:pPr>
      <w:pBdr>
        <w:top w:val="single" w:sz="24" w:space="4" w:color="FE801A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3D3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473D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473D3"/>
    <w:rPr>
      <w:b/>
      <w:bCs/>
      <w:i/>
      <w:iCs/>
      <w:caps w:val="0"/>
      <w:smallCaps w:val="0"/>
      <w:strike w:val="0"/>
      <w:dstrike w:val="0"/>
      <w:color w:val="FE801A" w:themeColor="accent2"/>
    </w:rPr>
  </w:style>
  <w:style w:type="character" w:styleId="SubtleReference">
    <w:name w:val="Subtle Reference"/>
    <w:basedOn w:val="DefaultParagraphFont"/>
    <w:uiPriority w:val="31"/>
    <w:qFormat/>
    <w:rsid w:val="007473D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473D3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473D3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73D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Vapor Trail">
  <a:themeElements>
    <a:clrScheme name="Vapor Trail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Vapor Trail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apor Trail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2</cp:revision>
  <dcterms:created xsi:type="dcterms:W3CDTF">2023-12-05T22:15:00Z</dcterms:created>
  <dcterms:modified xsi:type="dcterms:W3CDTF">2023-12-05T22:23:00Z</dcterms:modified>
</cp:coreProperties>
</file>